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4573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Hey [Boss's Name], </w:t>
      </w:r>
    </w:p>
    <w:p w14:paraId="1D253FCB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 </w:t>
      </w:r>
    </w:p>
    <w:p w14:paraId="47D26010" w14:textId="76BBC721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I'm reaching out to you in hopes of getting your support/approval to add a serious resource to our content creation toolkit: APM Music </w:t>
      </w:r>
    </w:p>
    <w:p w14:paraId="075963E1" w14:textId="6D6103D2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As you know. there are precious few ingredients that go into the content we put out (namely music &amp; moving pictures, aka video) and APM is known - almost unanimously - as the best music resource available to content creators. Their stuff is in countless movies, tv shows, etc... but in sports, 3 out of 4 Power 5 schools use them, as do 30 / 32 NFL Teams, the entire NHL &amp; MLB... plus ESPN, CBS Sports, NBC, </w:t>
      </w:r>
      <w:proofErr w:type="gramStart"/>
      <w:r>
        <w:rPr>
          <w:rFonts w:ascii="Segoe UI" w:hAnsi="Segoe UI" w:cs="Segoe UI"/>
          <w:color w:val="172B4D"/>
          <w:spacing w:val="-1"/>
          <w:sz w:val="21"/>
          <w:szCs w:val="21"/>
        </w:rPr>
        <w:t>Barstool</w:t>
      </w:r>
      <w:proofErr w:type="gram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and tons more.</w:t>
      </w:r>
    </w:p>
    <w:p w14:paraId="7F8CA47A" w14:textId="4F65DE85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I know what you're thinking... sounds expensive.</w:t>
      </w:r>
    </w:p>
    <w:p w14:paraId="6EE8A6DB" w14:textId="7E372BCA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You might be surprised.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>Sure,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it likely costs a little more than what we have (do you know what we pay now?), but they do market-based pricing so what we would pay is less than what Power 5 schools pay, and what Power 5 Schools pay is less than NFL Teams pay, and so on. They </w:t>
      </w:r>
      <w:proofErr w:type="gramStart"/>
      <w:r>
        <w:rPr>
          <w:rFonts w:ascii="Segoe UI" w:hAnsi="Segoe UI" w:cs="Segoe UI"/>
          <w:color w:val="172B4D"/>
          <w:spacing w:val="-1"/>
          <w:sz w:val="21"/>
          <w:szCs w:val="21"/>
        </w:rPr>
        <w:t>actually go</w:t>
      </w:r>
      <w:proofErr w:type="gram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so far as to price by unique conference, so we know other schools of our size/budget can afford it. </w:t>
      </w:r>
    </w:p>
    <w:p w14:paraId="6E56253A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Here are a few reasons it's the best and would help me do my job, create better content, save us time, and even protect the school from legal / liability issues.</w:t>
      </w:r>
    </w:p>
    <w:p w14:paraId="79DF2411" w14:textId="77777777" w:rsidR="00D9572A" w:rsidRDefault="00D9572A" w:rsidP="00D9572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By far the largest / deepest selection of music available. </w:t>
      </w:r>
    </w:p>
    <w:p w14:paraId="092AF129" w14:textId="6A546B1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... they have over 1million tracks, which 3x - 20x the size of other catalogues</w:t>
      </w:r>
    </w:p>
    <w:p w14:paraId="439D4C9D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F726598" w14:textId="77777777" w:rsidR="00D9572A" w:rsidRDefault="00D9572A" w:rsidP="00D9572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Sounds like what's on the radio, instead of, well, cheap production music. </w:t>
      </w:r>
    </w:p>
    <w:p w14:paraId="72B06A4B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... listen to a </w:t>
      </w:r>
      <w:hyperlink r:id="rId5" w:tooltip="https://www.apmmusic.com/playlists/browse/2423/14819" w:history="1">
        <w:r>
          <w:rPr>
            <w:rStyle w:val="Hyperlink"/>
            <w:rFonts w:ascii="Segoe UI" w:hAnsi="Segoe UI" w:cs="Segoe UI"/>
            <w:spacing w:val="-1"/>
            <w:sz w:val="21"/>
            <w:szCs w:val="21"/>
          </w:rPr>
          <w:t>few tracks here</w:t>
        </w:r>
      </w:hyperlink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if you'd like. Doesn't take long to realize it's as close to commercial/popular music as you can get. </w:t>
      </w:r>
    </w:p>
    <w:p w14:paraId="74EAC152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 </w:t>
      </w:r>
    </w:p>
    <w:p w14:paraId="6D074D37" w14:textId="77777777" w:rsidR="00D9572A" w:rsidRDefault="00D9572A" w:rsidP="00D9572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They have a team of people that will help me find music in a pinch. </w:t>
      </w:r>
    </w:p>
    <w:p w14:paraId="4C2A1C82" w14:textId="2327DE03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... they have 6 full-time people working there just to help clients find the perfect track when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>needed.</w:t>
      </w:r>
    </w:p>
    <w:p w14:paraId="069485DD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 </w:t>
      </w:r>
    </w:p>
    <w:p w14:paraId="0AE03293" w14:textId="3065A504" w:rsidR="00D9572A" w:rsidRDefault="00D9572A" w:rsidP="00D9572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Most catalogues (surprisingly) won't protect / hold their clients harmless from any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>infringement.</w:t>
      </w:r>
    </w:p>
    <w:p w14:paraId="5600E939" w14:textId="5F16581F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...APM's indemnity and insurance policy is the strongest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>available.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> </w:t>
      </w:r>
    </w:p>
    <w:p w14:paraId="7C0015E8" w14:textId="12008833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Those are just a few reasons I believe this will be a good move for what we're trying to accomplish here. Let me know what you think! And if the above isn't enough to go on, or if you'd like to ask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to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lastRenderedPageBreak/>
        <w:t>questions / dig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in further and get a better idea of pricing I know they'd be happy to jump on the phone. Just let me know if you'd like to do that and I'll set it up.  </w:t>
      </w:r>
    </w:p>
    <w:p w14:paraId="2A555C32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 </w:t>
      </w:r>
    </w:p>
    <w:p w14:paraId="27BEA7D5" w14:textId="77777777" w:rsidR="00D9572A" w:rsidRDefault="00D9572A" w:rsidP="00D9572A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Thank you, </w:t>
      </w:r>
    </w:p>
    <w:p w14:paraId="6010EAD1" w14:textId="77777777" w:rsidR="00527454" w:rsidRDefault="00527454"/>
    <w:sectPr w:rsidR="00527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A06"/>
    <w:multiLevelType w:val="multilevel"/>
    <w:tmpl w:val="18C0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05624"/>
    <w:multiLevelType w:val="multilevel"/>
    <w:tmpl w:val="E35C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64A6D"/>
    <w:multiLevelType w:val="multilevel"/>
    <w:tmpl w:val="F620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B75663"/>
    <w:multiLevelType w:val="multilevel"/>
    <w:tmpl w:val="DCA4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076196">
    <w:abstractNumId w:val="3"/>
  </w:num>
  <w:num w:numId="2" w16cid:durableId="1724133458">
    <w:abstractNumId w:val="0"/>
  </w:num>
  <w:num w:numId="3" w16cid:durableId="1684235966">
    <w:abstractNumId w:val="2"/>
  </w:num>
  <w:num w:numId="4" w16cid:durableId="170363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2A"/>
    <w:rsid w:val="0047033A"/>
    <w:rsid w:val="00527454"/>
    <w:rsid w:val="006E7A32"/>
    <w:rsid w:val="00CF400A"/>
    <w:rsid w:val="00D9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4CB2C"/>
  <w15:chartTrackingRefBased/>
  <w15:docId w15:val="{6E1DD800-15B6-FF47-A390-5C7CCE05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7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95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mmusic.com/playlists/browse/2423/14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Reyes</dc:creator>
  <cp:keywords/>
  <dc:description/>
  <cp:lastModifiedBy>Ted Reyes</cp:lastModifiedBy>
  <cp:revision>1</cp:revision>
  <dcterms:created xsi:type="dcterms:W3CDTF">2023-05-25T16:42:00Z</dcterms:created>
  <dcterms:modified xsi:type="dcterms:W3CDTF">2023-05-25T16:42:00Z</dcterms:modified>
</cp:coreProperties>
</file>